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7D7A" w14:textId="77777777" w:rsidR="00F56100" w:rsidRPr="00F56100" w:rsidRDefault="00F56100" w:rsidP="00F56100">
      <w:pPr>
        <w:spacing w:after="0" w:line="240" w:lineRule="auto"/>
        <w:jc w:val="center"/>
        <w:rPr>
          <w:b/>
          <w:i/>
          <w:sz w:val="28"/>
          <w:szCs w:val="28"/>
        </w:rPr>
      </w:pPr>
      <w:r w:rsidRPr="00F56100">
        <w:rPr>
          <w:b/>
          <w:sz w:val="28"/>
          <w:szCs w:val="28"/>
        </w:rPr>
        <w:t>West Cheshire Postgraduate Health Education &amp; Research Foundation</w:t>
      </w:r>
      <w:r w:rsidR="007259C5">
        <w:rPr>
          <w:b/>
          <w:sz w:val="28"/>
          <w:szCs w:val="28"/>
        </w:rPr>
        <w:t xml:space="preserve"> </w:t>
      </w:r>
      <w:r w:rsidRPr="00F56100">
        <w:rPr>
          <w:b/>
          <w:i/>
          <w:sz w:val="28"/>
          <w:szCs w:val="28"/>
        </w:rPr>
        <w:t>affi</w:t>
      </w:r>
      <w:r>
        <w:rPr>
          <w:b/>
          <w:i/>
          <w:sz w:val="28"/>
          <w:szCs w:val="28"/>
        </w:rPr>
        <w:t>l</w:t>
      </w:r>
      <w:r w:rsidRPr="00F56100">
        <w:rPr>
          <w:b/>
          <w:i/>
          <w:sz w:val="28"/>
          <w:szCs w:val="28"/>
        </w:rPr>
        <w:t>iated to</w:t>
      </w:r>
    </w:p>
    <w:p w14:paraId="409B6971" w14:textId="77777777" w:rsidR="00ED1BDA" w:rsidRPr="00F56100" w:rsidRDefault="000D1DD4" w:rsidP="00F561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Chester</w:t>
      </w:r>
      <w:r w:rsidR="00F56100" w:rsidRPr="00F56100">
        <w:rPr>
          <w:b/>
          <w:sz w:val="28"/>
          <w:szCs w:val="28"/>
        </w:rPr>
        <w:t xml:space="preserve"> &amp; North Wales Medical Society</w:t>
      </w:r>
    </w:p>
    <w:p w14:paraId="2528EFC4" w14:textId="77777777" w:rsidR="00F56100" w:rsidRPr="00F56100" w:rsidRDefault="00F56100" w:rsidP="00F56100">
      <w:pPr>
        <w:spacing w:after="0" w:line="240" w:lineRule="auto"/>
        <w:jc w:val="center"/>
        <w:rPr>
          <w:b/>
          <w:sz w:val="28"/>
          <w:szCs w:val="28"/>
        </w:rPr>
      </w:pPr>
      <w:r w:rsidRPr="00F56100">
        <w:rPr>
          <w:b/>
          <w:sz w:val="28"/>
          <w:szCs w:val="28"/>
        </w:rPr>
        <w:t>Application for Funding of Projects</w:t>
      </w:r>
    </w:p>
    <w:p w14:paraId="2E82F245" w14:textId="77777777" w:rsidR="00F56100" w:rsidRDefault="00F56100" w:rsidP="00F56100">
      <w:pPr>
        <w:spacing w:after="0" w:line="240" w:lineRule="auto"/>
        <w:jc w:val="center"/>
      </w:pPr>
    </w:p>
    <w:p w14:paraId="70950027" w14:textId="5F874D56" w:rsidR="00F56100" w:rsidRDefault="00F56100" w:rsidP="002F2290">
      <w:pPr>
        <w:spacing w:after="0" w:line="240" w:lineRule="auto"/>
        <w:jc w:val="both"/>
        <w:rPr>
          <w:sz w:val="24"/>
          <w:szCs w:val="24"/>
        </w:rPr>
      </w:pPr>
      <w:r w:rsidRPr="002F2290">
        <w:rPr>
          <w:sz w:val="24"/>
          <w:szCs w:val="24"/>
        </w:rPr>
        <w:t>Applications will be consi</w:t>
      </w:r>
      <w:r w:rsidR="000D1DD4">
        <w:rPr>
          <w:sz w:val="24"/>
          <w:szCs w:val="24"/>
        </w:rPr>
        <w:t>dered by the WCPHERF and Chester</w:t>
      </w:r>
      <w:r w:rsidR="002F2290" w:rsidRPr="002F2290">
        <w:rPr>
          <w:sz w:val="24"/>
          <w:szCs w:val="24"/>
        </w:rPr>
        <w:t xml:space="preserve"> &amp; North Wales Medical Society. The </w:t>
      </w:r>
      <w:r w:rsidR="001235E2">
        <w:rPr>
          <w:sz w:val="24"/>
          <w:szCs w:val="24"/>
        </w:rPr>
        <w:t>a</w:t>
      </w:r>
      <w:r w:rsidR="002F2290" w:rsidRPr="002F2290">
        <w:rPr>
          <w:sz w:val="24"/>
          <w:szCs w:val="24"/>
        </w:rPr>
        <w:t>pplications must be related to education</w:t>
      </w:r>
      <w:r w:rsidR="0013144A">
        <w:rPr>
          <w:sz w:val="24"/>
          <w:szCs w:val="24"/>
        </w:rPr>
        <w:t xml:space="preserve"> /</w:t>
      </w:r>
      <w:r w:rsidR="002F2290" w:rsidRPr="002F2290">
        <w:rPr>
          <w:sz w:val="24"/>
          <w:szCs w:val="24"/>
        </w:rPr>
        <w:t xml:space="preserve"> research</w:t>
      </w:r>
      <w:r w:rsidR="0013144A">
        <w:rPr>
          <w:sz w:val="24"/>
          <w:szCs w:val="24"/>
        </w:rPr>
        <w:t xml:space="preserve"> and or events promoting networking of local doctors. </w:t>
      </w:r>
      <w:r w:rsidR="002F2290" w:rsidRPr="002F2290">
        <w:rPr>
          <w:sz w:val="24"/>
          <w:szCs w:val="24"/>
        </w:rPr>
        <w:t xml:space="preserve"> Payment of a salary</w:t>
      </w:r>
      <w:r w:rsidR="002F2290">
        <w:rPr>
          <w:sz w:val="24"/>
          <w:szCs w:val="24"/>
        </w:rPr>
        <w:t xml:space="preserve"> to an individual is not ideal use for funding but can be considered in exceptional circumstances.</w:t>
      </w:r>
    </w:p>
    <w:p w14:paraId="1F33D620" w14:textId="77777777" w:rsidR="002F2290" w:rsidRDefault="002F2290" w:rsidP="002F2290">
      <w:pPr>
        <w:spacing w:after="0" w:line="240" w:lineRule="auto"/>
        <w:jc w:val="both"/>
        <w:rPr>
          <w:sz w:val="24"/>
          <w:szCs w:val="24"/>
        </w:rPr>
      </w:pPr>
    </w:p>
    <w:p w14:paraId="22AA4A24" w14:textId="77777777" w:rsidR="002F2290" w:rsidRDefault="00D15146" w:rsidP="002F22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example,</w:t>
      </w:r>
      <w:r w:rsidR="002F2290">
        <w:rPr>
          <w:sz w:val="24"/>
          <w:szCs w:val="24"/>
        </w:rPr>
        <w:t xml:space="preserve"> applications could be considered </w:t>
      </w:r>
      <w:r>
        <w:rPr>
          <w:sz w:val="24"/>
          <w:szCs w:val="24"/>
        </w:rPr>
        <w:t xml:space="preserve">for </w:t>
      </w:r>
      <w:r w:rsidR="002F2290">
        <w:rPr>
          <w:sz w:val="24"/>
          <w:szCs w:val="24"/>
        </w:rPr>
        <w:t xml:space="preserve">tangible items to help education, </w:t>
      </w:r>
      <w:proofErr w:type="spellStart"/>
      <w:r w:rsidR="002F2290"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; a teaching arm</w:t>
      </w:r>
      <w:r w:rsidR="002F2290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a </w:t>
      </w:r>
      <w:r w:rsidR="002F2290">
        <w:rPr>
          <w:sz w:val="24"/>
          <w:szCs w:val="24"/>
        </w:rPr>
        <w:t>microscope / piece of surgical equipment for a skills lab / equipment to improve video link with a major centre / educational materials for doctors.</w:t>
      </w:r>
    </w:p>
    <w:p w14:paraId="79EB099C" w14:textId="77777777" w:rsidR="002F2290" w:rsidRDefault="002F2290" w:rsidP="002F2290">
      <w:pPr>
        <w:spacing w:after="0" w:line="240" w:lineRule="auto"/>
        <w:jc w:val="both"/>
        <w:rPr>
          <w:sz w:val="24"/>
          <w:szCs w:val="24"/>
        </w:rPr>
      </w:pPr>
    </w:p>
    <w:p w14:paraId="48DCB143" w14:textId="77777777" w:rsidR="002F2290" w:rsidRDefault="00AA7309" w:rsidP="002F22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F2290">
        <w:rPr>
          <w:sz w:val="24"/>
          <w:szCs w:val="24"/>
        </w:rPr>
        <w:t>he Fund is aimed at General Practitioners as well as hospital doctors</w:t>
      </w:r>
      <w:r>
        <w:rPr>
          <w:sz w:val="24"/>
          <w:szCs w:val="24"/>
        </w:rPr>
        <w:t>.  Study leave is not funded.</w:t>
      </w:r>
    </w:p>
    <w:p w14:paraId="55894077" w14:textId="77777777" w:rsidR="005609F7" w:rsidRDefault="00AA7309" w:rsidP="002F22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lead applicant must be a member of Chester and North Wales Medical Society</w:t>
      </w:r>
    </w:p>
    <w:p w14:paraId="0D7AE901" w14:textId="77777777" w:rsidR="00AA7309" w:rsidRDefault="00AA7309" w:rsidP="002F229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B22" w14:paraId="7D0A9686" w14:textId="77777777" w:rsidTr="00FF3B22">
        <w:tc>
          <w:tcPr>
            <w:tcW w:w="9747" w:type="dxa"/>
          </w:tcPr>
          <w:p w14:paraId="3F4981B0" w14:textId="46BD8AE7" w:rsidR="00FF3B22" w:rsidRDefault="00FF3B22" w:rsidP="002F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Applicant(s)</w:t>
            </w:r>
            <w:r w:rsidR="00CB7FF1">
              <w:rPr>
                <w:sz w:val="24"/>
                <w:szCs w:val="24"/>
              </w:rPr>
              <w:t>:</w:t>
            </w:r>
          </w:p>
          <w:p w14:paraId="02010ADE" w14:textId="77777777" w:rsidR="00FF3B22" w:rsidRDefault="00FF3B22" w:rsidP="006148CE">
            <w:pPr>
              <w:jc w:val="both"/>
              <w:rPr>
                <w:sz w:val="24"/>
                <w:szCs w:val="24"/>
              </w:rPr>
            </w:pPr>
          </w:p>
        </w:tc>
      </w:tr>
    </w:tbl>
    <w:p w14:paraId="1A3D9582" w14:textId="77777777" w:rsidR="00FF3B22" w:rsidRDefault="00FF3B22" w:rsidP="002F229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B22" w14:paraId="3C8E0770" w14:textId="77777777" w:rsidTr="00FF3B22">
        <w:tc>
          <w:tcPr>
            <w:tcW w:w="9747" w:type="dxa"/>
          </w:tcPr>
          <w:p w14:paraId="479D6C53" w14:textId="192AFBF7" w:rsidR="00FF3B22" w:rsidRDefault="00FF3B22" w:rsidP="002F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963C7D">
              <w:rPr>
                <w:sz w:val="24"/>
                <w:szCs w:val="24"/>
              </w:rPr>
              <w:t xml:space="preserve"> </w:t>
            </w:r>
          </w:p>
          <w:p w14:paraId="7D518CA8" w14:textId="77777777" w:rsidR="00FF3B22" w:rsidRDefault="00FF3B22" w:rsidP="002A10A4">
            <w:pPr>
              <w:jc w:val="both"/>
              <w:rPr>
                <w:sz w:val="24"/>
                <w:szCs w:val="24"/>
              </w:rPr>
            </w:pPr>
          </w:p>
        </w:tc>
      </w:tr>
    </w:tbl>
    <w:p w14:paraId="2FC017A6" w14:textId="77777777" w:rsidR="002F2290" w:rsidRDefault="002F2290" w:rsidP="002F229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B22" w14:paraId="7FB91C1A" w14:textId="77777777" w:rsidTr="00FF3B22">
        <w:tc>
          <w:tcPr>
            <w:tcW w:w="9747" w:type="dxa"/>
          </w:tcPr>
          <w:p w14:paraId="77580B7A" w14:textId="77777777" w:rsidR="00F505C4" w:rsidRDefault="00FF3B22" w:rsidP="002F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funding requested:</w:t>
            </w:r>
          </w:p>
          <w:p w14:paraId="07BD2ECD" w14:textId="1DF830F5" w:rsidR="00FF3B22" w:rsidRDefault="00FF3B22" w:rsidP="007259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B780309" w14:textId="77777777" w:rsidR="00FF3B22" w:rsidRDefault="00FF3B22" w:rsidP="002F229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B22" w14:paraId="5DE54FD6" w14:textId="77777777" w:rsidTr="007259C5">
        <w:trPr>
          <w:trHeight w:val="4199"/>
        </w:trPr>
        <w:tc>
          <w:tcPr>
            <w:tcW w:w="9747" w:type="dxa"/>
          </w:tcPr>
          <w:p w14:paraId="46195832" w14:textId="77777777" w:rsidR="00FF3B22" w:rsidRDefault="00FF3B22" w:rsidP="002F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for which funding will be used:</w:t>
            </w:r>
          </w:p>
          <w:p w14:paraId="55594D9B" w14:textId="77777777" w:rsidR="00F505C4" w:rsidRDefault="00F505C4" w:rsidP="002F2290">
            <w:pPr>
              <w:jc w:val="both"/>
              <w:rPr>
                <w:sz w:val="24"/>
                <w:szCs w:val="24"/>
              </w:rPr>
            </w:pPr>
          </w:p>
          <w:p w14:paraId="317E85F2" w14:textId="3F523ED4" w:rsidR="00BC5819" w:rsidRDefault="00BC5819" w:rsidP="007259C5">
            <w:pPr>
              <w:jc w:val="both"/>
              <w:rPr>
                <w:sz w:val="24"/>
                <w:szCs w:val="24"/>
              </w:rPr>
            </w:pPr>
          </w:p>
        </w:tc>
      </w:tr>
    </w:tbl>
    <w:p w14:paraId="41349D28" w14:textId="77777777" w:rsidR="00FF3B22" w:rsidRDefault="00FF3B22" w:rsidP="002F229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B22" w14:paraId="1E3A1999" w14:textId="77777777" w:rsidTr="00FF3B22">
        <w:tc>
          <w:tcPr>
            <w:tcW w:w="9747" w:type="dxa"/>
          </w:tcPr>
          <w:p w14:paraId="1A7DEE43" w14:textId="77777777" w:rsidR="00FF3B22" w:rsidRDefault="00FF3B22" w:rsidP="00FF3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evidence will be produced to show the funding has been used appropriately and when</w:t>
            </w:r>
            <w:r w:rsidR="00D15146">
              <w:rPr>
                <w:sz w:val="24"/>
                <w:szCs w:val="24"/>
              </w:rPr>
              <w:t xml:space="preserve"> can this evidence be submitted to the committee.</w:t>
            </w:r>
          </w:p>
          <w:p w14:paraId="6C2A34F0" w14:textId="77777777" w:rsidR="00595188" w:rsidRPr="00C04878" w:rsidRDefault="00595188" w:rsidP="00C04878">
            <w:pPr>
              <w:jc w:val="both"/>
              <w:rPr>
                <w:sz w:val="24"/>
                <w:szCs w:val="24"/>
              </w:rPr>
            </w:pPr>
          </w:p>
          <w:p w14:paraId="1F47BD69" w14:textId="6931FC2F" w:rsidR="00FF3B22" w:rsidRPr="0013144A" w:rsidRDefault="00FF3B22" w:rsidP="0013144A">
            <w:pPr>
              <w:jc w:val="both"/>
              <w:rPr>
                <w:sz w:val="24"/>
                <w:szCs w:val="24"/>
              </w:rPr>
            </w:pPr>
          </w:p>
        </w:tc>
      </w:tr>
    </w:tbl>
    <w:p w14:paraId="35F4BBC1" w14:textId="77777777" w:rsidR="00FF3B22" w:rsidRDefault="00524993" w:rsidP="002F22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return completed application forms to Zoe Jones, Medical Education, EDTC, Countess of Chester Hospital, Liverpool Road, Chester, CH2 1UL.  Alternatively you can email your completed form to </w:t>
      </w:r>
      <w:hyperlink r:id="rId5" w:history="1">
        <w:r w:rsidRPr="00F778BB">
          <w:rPr>
            <w:rStyle w:val="Hyperlink"/>
            <w:sz w:val="24"/>
            <w:szCs w:val="24"/>
          </w:rPr>
          <w:t>postgraduate.education@nhs.net</w:t>
        </w:r>
      </w:hyperlink>
      <w:r>
        <w:rPr>
          <w:sz w:val="24"/>
          <w:szCs w:val="24"/>
        </w:rPr>
        <w:t xml:space="preserve"> </w:t>
      </w:r>
    </w:p>
    <w:p w14:paraId="08D3A54C" w14:textId="77777777" w:rsidR="00AA7309" w:rsidRDefault="00AA7309" w:rsidP="002F2290">
      <w:pPr>
        <w:spacing w:after="0" w:line="240" w:lineRule="auto"/>
        <w:jc w:val="both"/>
        <w:rPr>
          <w:sz w:val="24"/>
          <w:szCs w:val="24"/>
        </w:rPr>
      </w:pPr>
    </w:p>
    <w:p w14:paraId="3A790158" w14:textId="77777777" w:rsidR="00AA7309" w:rsidRDefault="00AA7309" w:rsidP="002F2290">
      <w:pPr>
        <w:spacing w:after="0" w:line="240" w:lineRule="auto"/>
        <w:jc w:val="both"/>
        <w:rPr>
          <w:sz w:val="24"/>
          <w:szCs w:val="24"/>
        </w:rPr>
      </w:pPr>
    </w:p>
    <w:sectPr w:rsidR="00AA7309" w:rsidSect="00F505C4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13A5B"/>
    <w:multiLevelType w:val="hybridMultilevel"/>
    <w:tmpl w:val="5C14C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00"/>
    <w:rsid w:val="000660E1"/>
    <w:rsid w:val="000743D9"/>
    <w:rsid w:val="00094226"/>
    <w:rsid w:val="000D1DD4"/>
    <w:rsid w:val="001235E2"/>
    <w:rsid w:val="0013144A"/>
    <w:rsid w:val="00156B2F"/>
    <w:rsid w:val="00180C6D"/>
    <w:rsid w:val="00193753"/>
    <w:rsid w:val="001B05B0"/>
    <w:rsid w:val="00237F98"/>
    <w:rsid w:val="002426C8"/>
    <w:rsid w:val="00281EF5"/>
    <w:rsid w:val="002A10A4"/>
    <w:rsid w:val="002C34D5"/>
    <w:rsid w:val="002F2290"/>
    <w:rsid w:val="003A3A70"/>
    <w:rsid w:val="003C4EAF"/>
    <w:rsid w:val="003C4EED"/>
    <w:rsid w:val="003E4B75"/>
    <w:rsid w:val="003E53EB"/>
    <w:rsid w:val="003F6D2A"/>
    <w:rsid w:val="00524993"/>
    <w:rsid w:val="005609F7"/>
    <w:rsid w:val="00563A07"/>
    <w:rsid w:val="00595188"/>
    <w:rsid w:val="005B5845"/>
    <w:rsid w:val="006102C0"/>
    <w:rsid w:val="006148CE"/>
    <w:rsid w:val="00627C79"/>
    <w:rsid w:val="006A4825"/>
    <w:rsid w:val="006E1B4B"/>
    <w:rsid w:val="007259C5"/>
    <w:rsid w:val="007609DA"/>
    <w:rsid w:val="0079044A"/>
    <w:rsid w:val="007E1A18"/>
    <w:rsid w:val="00836F72"/>
    <w:rsid w:val="0084679D"/>
    <w:rsid w:val="00886C6E"/>
    <w:rsid w:val="008C5ACB"/>
    <w:rsid w:val="009561DD"/>
    <w:rsid w:val="00963C7D"/>
    <w:rsid w:val="00AA7309"/>
    <w:rsid w:val="00AD1794"/>
    <w:rsid w:val="00AF65BD"/>
    <w:rsid w:val="00B14202"/>
    <w:rsid w:val="00B440A3"/>
    <w:rsid w:val="00B453E3"/>
    <w:rsid w:val="00B4747F"/>
    <w:rsid w:val="00B75828"/>
    <w:rsid w:val="00BC5819"/>
    <w:rsid w:val="00C04878"/>
    <w:rsid w:val="00C10CB2"/>
    <w:rsid w:val="00CB7FF1"/>
    <w:rsid w:val="00CD36F5"/>
    <w:rsid w:val="00CF6641"/>
    <w:rsid w:val="00D12B3C"/>
    <w:rsid w:val="00D15146"/>
    <w:rsid w:val="00D32E92"/>
    <w:rsid w:val="00D41C10"/>
    <w:rsid w:val="00D52F84"/>
    <w:rsid w:val="00DB63FC"/>
    <w:rsid w:val="00DE65EF"/>
    <w:rsid w:val="00E34D17"/>
    <w:rsid w:val="00ED1BDA"/>
    <w:rsid w:val="00EF021F"/>
    <w:rsid w:val="00F10FC5"/>
    <w:rsid w:val="00F1359E"/>
    <w:rsid w:val="00F225CF"/>
    <w:rsid w:val="00F505C4"/>
    <w:rsid w:val="00F56100"/>
    <w:rsid w:val="00F81194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E9FD"/>
  <w15:docId w15:val="{3CBE4F9B-E9D8-4C79-AA27-854A1EBB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9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to Dr O'Mahony</dc:creator>
  <cp:lastModifiedBy>David Ewins</cp:lastModifiedBy>
  <cp:revision>2</cp:revision>
  <cp:lastPrinted>2020-06-16T09:56:00Z</cp:lastPrinted>
  <dcterms:created xsi:type="dcterms:W3CDTF">2021-03-13T16:05:00Z</dcterms:created>
  <dcterms:modified xsi:type="dcterms:W3CDTF">2021-03-13T16:05:00Z</dcterms:modified>
</cp:coreProperties>
</file>